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 xml:space="preserve">Одно из основных средств воспитания и </w:t>
      </w:r>
      <w:proofErr w:type="gramStart"/>
      <w:r>
        <w:rPr>
          <w:rFonts w:ascii="Trebuchet MS" w:hAnsi="Trebuchet MS"/>
          <w:color w:val="3A165B"/>
          <w:sz w:val="20"/>
          <w:szCs w:val="20"/>
        </w:rPr>
        <w:t>обучения-подражание</w:t>
      </w:r>
      <w:proofErr w:type="gramEnd"/>
      <w:r>
        <w:rPr>
          <w:rFonts w:ascii="Trebuchet MS" w:hAnsi="Trebuchet MS"/>
          <w:color w:val="3A165B"/>
          <w:sz w:val="20"/>
          <w:szCs w:val="20"/>
        </w:rPr>
        <w:t>. Чтобы обучить ребёнка выполнять какие-либо действия, необходимо выполнять их на глазах у ребёнка.</w:t>
      </w:r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У каждого ребёнка обязательно должна быть заведена тетрадь, красиво оформленная. Это форма тесного взаимодействия в системе «учитель-логопед-ребёнок-семья». Родители знакомятся с кратким содержанием занятий, совместно с ребёнком подбирают, рисуют, раскрашивают картинный материал. Тетрадь станет любимой игрушкой для ребёнка. Через некоторое время у детей появляется слово «мой». Полезно размещать в тетради фотографии ребёнка и членов семьи, запечатлённых в момент выполнения различных действий. Вместе следует рассматривать снимки, сопровождая комментариями.</w:t>
      </w:r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Очень важно не ограничивать детей от домашних дел. Приучайте детей убирать игрушки в красивые цветные коробки, помогайте, сопровождая речевыми комментариями, поощряйте, если смогли разобрать самостоятельно.</w:t>
      </w:r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 xml:space="preserve">Хорошо, если ребёнок участвует в совместных бытовых делах вместе </w:t>
      </w:r>
      <w:proofErr w:type="gramStart"/>
      <w:r>
        <w:rPr>
          <w:rFonts w:ascii="Trebuchet MS" w:hAnsi="Trebuchet MS"/>
          <w:color w:val="3A165B"/>
          <w:sz w:val="20"/>
          <w:szCs w:val="20"/>
        </w:rPr>
        <w:t>со</w:t>
      </w:r>
      <w:proofErr w:type="gramEnd"/>
      <w:r>
        <w:rPr>
          <w:rFonts w:ascii="Trebuchet MS" w:hAnsi="Trebuchet MS"/>
          <w:color w:val="3A165B"/>
          <w:sz w:val="20"/>
          <w:szCs w:val="20"/>
        </w:rPr>
        <w:t xml:space="preserve"> взрослыми, когда вы покупаете продукты, убираете дом, готовите пищу, поливаете цветы и т.д. Привлекайте ребёнка к работе по дому, чётко комментируя совместные действия. При приготовлении пищи обращайте внимание ребёнка на запахи.</w:t>
      </w:r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proofErr w:type="spellStart"/>
      <w:r>
        <w:rPr>
          <w:rFonts w:ascii="Trebuchet MS" w:hAnsi="Trebuchet MS"/>
          <w:color w:val="3A165B"/>
          <w:sz w:val="20"/>
          <w:szCs w:val="20"/>
        </w:rPr>
        <w:t>Безречевые</w:t>
      </w:r>
      <w:proofErr w:type="spellEnd"/>
      <w:r>
        <w:rPr>
          <w:rFonts w:ascii="Trebuchet MS" w:hAnsi="Trebuchet MS"/>
          <w:color w:val="3A165B"/>
          <w:sz w:val="20"/>
          <w:szCs w:val="20"/>
        </w:rPr>
        <w:t xml:space="preserve"> дети часто не могут контролировать, планировать свою деятельность и родителям следует на невербальном материале учить планированию.  Перед походом в магазин составьте наглядный список покупок, поручите ребёнку находить товары. Повторяйте эту игру много раз, добиваясь того, чтобы ребёнок начал повторять за вами простые слова.</w:t>
      </w:r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Обучению понимания инструкций способствуют игры-поручения, способствующие развитию положительного отношения к себе. Поручайте ребёнку те действия, которые для него значимы и, которые он может выполнить.</w:t>
      </w:r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В общении с неговорящим ребёнком следует использовать насыщенную эмоциональную форму речи. Побудительные предложения могут обозначать распоряжение, просьбу. Согласие, приглашение, одобрение, запрещение. Речь взрослого должна быть хорошо интонирована. Речевой комментарий не должен быть излишним.</w:t>
      </w:r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Часто родители стесняются разговаривать с ребёнком на улице. Это ошибочно. И приводит к ограничению социального и речевого опыта.</w:t>
      </w:r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На начальных этапах всякая речевая реакция ребёнка поощряется, ошибки не исправляются. Овладевая активным лексиконом, ребёнок не сразу испытывает потребность в слове. Следует создать у ребёнка необходимость в речи, потребность в общении.</w:t>
      </w:r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Не следует удовлетворять все потребности ребёнка, не дожидаясь проявления просьбы.</w:t>
      </w:r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proofErr w:type="gramStart"/>
      <w:r>
        <w:rPr>
          <w:rFonts w:ascii="Trebuchet MS" w:hAnsi="Trebuchet MS"/>
          <w:color w:val="3A165B"/>
          <w:sz w:val="20"/>
          <w:szCs w:val="20"/>
        </w:rPr>
        <w:t>Обращайте внимание ребёнка на различные звуки: шуршание, скрип, звон, шелест, стук, шаги и т.д.</w:t>
      </w:r>
      <w:proofErr w:type="gramEnd"/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Стимулируйте ребёнка к произнесению простых слов, при этом оставляйте паузу между вопросом и ответом.</w:t>
      </w:r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Не требуйте от ребёнка повторения сложных слов. Это способствует усилению речевого негативизма. Недопустимо добиваться чёткого произнесения звуков и слов на начальном этапе. Следует поощрять любое проявление речевой активности.</w:t>
      </w:r>
    </w:p>
    <w:p w:rsidR="0011625E" w:rsidRDefault="0011625E" w:rsidP="0011625E">
      <w:pPr>
        <w:pStyle w:val="a3"/>
        <w:shd w:val="clear" w:color="auto" w:fill="FFFFFF"/>
        <w:rPr>
          <w:rFonts w:ascii="Trebuchet MS" w:hAnsi="Trebuchet MS"/>
          <w:color w:val="3A165B"/>
          <w:sz w:val="20"/>
          <w:szCs w:val="20"/>
        </w:rPr>
      </w:pPr>
      <w:r>
        <w:rPr>
          <w:rFonts w:ascii="Trebuchet MS" w:hAnsi="Trebuchet MS"/>
          <w:color w:val="3A165B"/>
          <w:sz w:val="20"/>
          <w:szCs w:val="20"/>
        </w:rPr>
        <w:t>Оставайтесь терпеливыми, последовательными, а, главное, любящими родителями!</w:t>
      </w:r>
    </w:p>
    <w:p w:rsidR="00235336" w:rsidRDefault="00235336">
      <w:bookmarkStart w:id="0" w:name="_GoBack"/>
      <w:bookmarkEnd w:id="0"/>
    </w:p>
    <w:sectPr w:rsidR="0023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A5"/>
    <w:rsid w:val="0011625E"/>
    <w:rsid w:val="00235336"/>
    <w:rsid w:val="008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2017-04-09T14:23:00Z</dcterms:created>
  <dcterms:modified xsi:type="dcterms:W3CDTF">2017-04-09T14:24:00Z</dcterms:modified>
</cp:coreProperties>
</file>